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7BA2" w14:textId="77777777" w:rsidR="00F43E98" w:rsidRPr="00FD4080" w:rsidRDefault="00F43E98" w:rsidP="00BC3498">
      <w:pPr>
        <w:spacing w:after="0" w:line="240" w:lineRule="auto"/>
        <w:jc w:val="center"/>
        <w:rPr>
          <w:rFonts w:ascii="Times New Roman" w:hAnsi="Times New Roman" w:cs="Times New Roman"/>
          <w:b/>
          <w:bCs/>
          <w:sz w:val="28"/>
          <w:szCs w:val="28"/>
        </w:rPr>
      </w:pPr>
      <w:r w:rsidRPr="00FD4080">
        <w:rPr>
          <w:rFonts w:ascii="Times New Roman" w:hAnsi="Times New Roman" w:cs="Times New Roman"/>
          <w:b/>
          <w:bCs/>
          <w:sz w:val="28"/>
          <w:szCs w:val="28"/>
        </w:rPr>
        <w:t>ПОРЯДОК</w:t>
      </w:r>
    </w:p>
    <w:p w14:paraId="79A9F24F" w14:textId="753FCAF6" w:rsidR="00F43E98" w:rsidRPr="00FD4080" w:rsidRDefault="00F43E98" w:rsidP="00BC3498">
      <w:pPr>
        <w:spacing w:after="0" w:line="240" w:lineRule="auto"/>
        <w:jc w:val="center"/>
        <w:rPr>
          <w:rFonts w:ascii="Times New Roman" w:hAnsi="Times New Roman" w:cs="Times New Roman"/>
          <w:b/>
          <w:bCs/>
          <w:sz w:val="28"/>
          <w:szCs w:val="28"/>
        </w:rPr>
      </w:pPr>
      <w:r w:rsidRPr="00FD4080">
        <w:rPr>
          <w:rFonts w:ascii="Times New Roman" w:hAnsi="Times New Roman" w:cs="Times New Roman"/>
          <w:b/>
          <w:bCs/>
          <w:sz w:val="28"/>
          <w:szCs w:val="28"/>
        </w:rPr>
        <w:t>оказания ситуационной помощи инвалидам различных категорий</w:t>
      </w:r>
    </w:p>
    <w:p w14:paraId="5E5090C7" w14:textId="0E3EC0BD" w:rsidR="00F43E98" w:rsidRPr="00FD4080" w:rsidRDefault="00F43E98" w:rsidP="00BC3498">
      <w:pPr>
        <w:spacing w:after="0" w:line="240" w:lineRule="auto"/>
        <w:jc w:val="center"/>
        <w:rPr>
          <w:rFonts w:ascii="Times New Roman" w:hAnsi="Times New Roman" w:cs="Times New Roman"/>
          <w:b/>
          <w:bCs/>
          <w:sz w:val="28"/>
          <w:szCs w:val="28"/>
        </w:rPr>
      </w:pPr>
      <w:r w:rsidRPr="00FD4080">
        <w:rPr>
          <w:rFonts w:ascii="Times New Roman" w:hAnsi="Times New Roman" w:cs="Times New Roman"/>
          <w:b/>
          <w:bCs/>
          <w:sz w:val="28"/>
          <w:szCs w:val="28"/>
        </w:rPr>
        <w:t>учреждения «С</w:t>
      </w:r>
      <w:r w:rsidRPr="00FD4080">
        <w:rPr>
          <w:rFonts w:ascii="Times New Roman" w:hAnsi="Times New Roman" w:cs="Times New Roman"/>
          <w:b/>
          <w:bCs/>
          <w:sz w:val="28"/>
          <w:szCs w:val="28"/>
        </w:rPr>
        <w:t xml:space="preserve">пециализированная детско-юношеская школа </w:t>
      </w:r>
      <w:r w:rsidR="00FD4080" w:rsidRPr="00FD4080">
        <w:rPr>
          <w:rFonts w:ascii="Times New Roman" w:hAnsi="Times New Roman" w:cs="Times New Roman"/>
          <w:b/>
          <w:bCs/>
          <w:sz w:val="28"/>
          <w:szCs w:val="28"/>
        </w:rPr>
        <w:t>олимпийского резерва по современному пятиборью главного управления спорта и туризма Мингорисполкома</w:t>
      </w:r>
      <w:r w:rsidRPr="00FD4080">
        <w:rPr>
          <w:rFonts w:ascii="Times New Roman" w:hAnsi="Times New Roman" w:cs="Times New Roman"/>
          <w:b/>
          <w:bCs/>
          <w:sz w:val="28"/>
          <w:szCs w:val="28"/>
        </w:rPr>
        <w:t>»</w:t>
      </w:r>
    </w:p>
    <w:p w14:paraId="6D46A0D3" w14:textId="77777777" w:rsidR="00BC3498" w:rsidRDefault="00BC3498" w:rsidP="00FD4080">
      <w:pPr>
        <w:jc w:val="center"/>
        <w:rPr>
          <w:rFonts w:ascii="Times New Roman" w:hAnsi="Times New Roman" w:cs="Times New Roman"/>
          <w:b/>
          <w:bCs/>
          <w:sz w:val="28"/>
          <w:szCs w:val="28"/>
        </w:rPr>
      </w:pPr>
    </w:p>
    <w:p w14:paraId="53CF03B3" w14:textId="6B5D16F5" w:rsidR="00F43E98" w:rsidRPr="00FD4080" w:rsidRDefault="00F43E98" w:rsidP="00FD4080">
      <w:pPr>
        <w:jc w:val="center"/>
        <w:rPr>
          <w:rFonts w:ascii="Times New Roman" w:hAnsi="Times New Roman" w:cs="Times New Roman"/>
          <w:b/>
          <w:bCs/>
          <w:sz w:val="28"/>
          <w:szCs w:val="28"/>
        </w:rPr>
      </w:pPr>
      <w:r w:rsidRPr="00FD4080">
        <w:rPr>
          <w:rFonts w:ascii="Times New Roman" w:hAnsi="Times New Roman" w:cs="Times New Roman"/>
          <w:b/>
          <w:bCs/>
          <w:sz w:val="28"/>
          <w:szCs w:val="28"/>
        </w:rPr>
        <w:t>Общие положения</w:t>
      </w:r>
    </w:p>
    <w:p w14:paraId="3CA36487" w14:textId="4D8F9BA5" w:rsidR="00F43E98" w:rsidRPr="00F43E98" w:rsidRDefault="00F43E98" w:rsidP="00FD4080">
      <w:pPr>
        <w:ind w:firstLine="708"/>
        <w:jc w:val="both"/>
        <w:rPr>
          <w:rFonts w:ascii="Times New Roman" w:hAnsi="Times New Roman" w:cs="Times New Roman"/>
          <w:sz w:val="28"/>
          <w:szCs w:val="28"/>
        </w:rPr>
      </w:pPr>
      <w:r w:rsidRPr="00F43E98">
        <w:rPr>
          <w:rFonts w:ascii="Times New Roman" w:hAnsi="Times New Roman" w:cs="Times New Roman"/>
          <w:sz w:val="28"/>
          <w:szCs w:val="28"/>
        </w:rPr>
        <w:t>Для обеспечения доступа инвалидам и лицам с ограниченными возможностями (далее – инвалиды) к помещениям учреждения наравне с другими лицами, необходима разработка алгоритма оказания ситуационной помощи (далее – данной категории лиц, в зависимости от вида и степени выраженности имеющихся у них нарушенных функций организма).</w:t>
      </w:r>
    </w:p>
    <w:p w14:paraId="0698BE09" w14:textId="77777777" w:rsidR="00F43E98" w:rsidRPr="00BC3498" w:rsidRDefault="00F43E98" w:rsidP="00FD4080">
      <w:pPr>
        <w:jc w:val="center"/>
        <w:rPr>
          <w:rFonts w:ascii="Times New Roman" w:hAnsi="Times New Roman" w:cs="Times New Roman"/>
          <w:b/>
          <w:bCs/>
          <w:sz w:val="28"/>
          <w:szCs w:val="28"/>
        </w:rPr>
      </w:pPr>
      <w:r w:rsidRPr="00BC3498">
        <w:rPr>
          <w:rFonts w:ascii="Times New Roman" w:hAnsi="Times New Roman" w:cs="Times New Roman"/>
          <w:b/>
          <w:bCs/>
          <w:sz w:val="28"/>
          <w:szCs w:val="28"/>
        </w:rPr>
        <w:t>Используемые понятия</w:t>
      </w:r>
    </w:p>
    <w:p w14:paraId="39E8936E" w14:textId="7AA8A283"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адаптация</w:t>
      </w:r>
      <w:r w:rsidRPr="00F43E98">
        <w:rPr>
          <w:rFonts w:ascii="Times New Roman" w:hAnsi="Times New Roman" w:cs="Times New Roman"/>
          <w:sz w:val="28"/>
          <w:szCs w:val="28"/>
        </w:rPr>
        <w:t xml:space="preserve"> – приспособление среды жизнедеятельности (среды обитания) с учетом особых потребностей инвалидов, включая обеспечение доступности, безопасности, комфортности и информативности среды жизнедеятельности посредством технических и организационных решений;</w:t>
      </w:r>
    </w:p>
    <w:p w14:paraId="26914D4C" w14:textId="326F6CA8" w:rsidR="00F43E98" w:rsidRPr="00F43E98" w:rsidRDefault="00F43E98" w:rsidP="00F43E98">
      <w:pPr>
        <w:jc w:val="both"/>
        <w:rPr>
          <w:rFonts w:ascii="Times New Roman" w:hAnsi="Times New Roman" w:cs="Times New Roman"/>
          <w:sz w:val="28"/>
          <w:szCs w:val="28"/>
        </w:rPr>
      </w:pPr>
      <w:proofErr w:type="spellStart"/>
      <w:r w:rsidRPr="00FB5FDB">
        <w:rPr>
          <w:rFonts w:ascii="Times New Roman" w:hAnsi="Times New Roman" w:cs="Times New Roman"/>
          <w:b/>
          <w:bCs/>
          <w:sz w:val="28"/>
          <w:szCs w:val="28"/>
          <w:u w:val="single"/>
        </w:rPr>
        <w:t>ассистивные</w:t>
      </w:r>
      <w:proofErr w:type="spellEnd"/>
      <w:r w:rsidRPr="00FB5FDB">
        <w:rPr>
          <w:rFonts w:ascii="Times New Roman" w:hAnsi="Times New Roman" w:cs="Times New Roman"/>
          <w:b/>
          <w:bCs/>
          <w:sz w:val="28"/>
          <w:szCs w:val="28"/>
          <w:u w:val="single"/>
        </w:rPr>
        <w:t xml:space="preserve"> устройства и приспособления</w:t>
      </w:r>
      <w:r w:rsidRPr="00F43E98">
        <w:rPr>
          <w:rFonts w:ascii="Times New Roman" w:hAnsi="Times New Roman" w:cs="Times New Roman"/>
          <w:sz w:val="28"/>
          <w:szCs w:val="28"/>
        </w:rPr>
        <w:t xml:space="preserve"> – устройства, приспособления и программы, в том числе технические средства социальной реабилитации (кресла-коляски, трости, костыли, ходунки и т.д.), позволяющие инвалидам улучшить и(или) компенсировать реализацию определенных функций (зрения, слуха, передвижения, общения и т.п.) и тем самым расширить возможности самостоятельного проживания и участия в жизни общества;</w:t>
      </w:r>
    </w:p>
    <w:p w14:paraId="0867FF50" w14:textId="77A8469D"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безбарьерная среда жизнедеятельности (среда обитания безбарьерная)</w:t>
      </w:r>
      <w:r w:rsidRPr="00F43E98">
        <w:rPr>
          <w:rFonts w:ascii="Times New Roman" w:hAnsi="Times New Roman" w:cs="Times New Roman"/>
          <w:sz w:val="28"/>
          <w:szCs w:val="28"/>
        </w:rPr>
        <w:t xml:space="preserve"> – среда обитания, в том числе в зданиях и сооружениях, приспособленная к возможностям инвалидов и создающая условия для их самостоятельной (без постоянной помощи практически здоровых людей) деятельности;</w:t>
      </w:r>
    </w:p>
    <w:p w14:paraId="3F82828A" w14:textId="0DA9F038"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доступность объектов и услуг</w:t>
      </w:r>
      <w:r w:rsidRPr="00F43E98">
        <w:rPr>
          <w:rFonts w:ascii="Times New Roman" w:hAnsi="Times New Roman" w:cs="Times New Roman"/>
          <w:sz w:val="28"/>
          <w:szCs w:val="28"/>
        </w:rPr>
        <w:t xml:space="preserve"> – наличие необходимых условий для обеспечения инвалидам равного с другими гражданами доступа в общественные места, здания и сооружения с целью реализации их прав, получения необходимых услуг и осуществления повседневной жизнедеятельности;</w:t>
      </w:r>
    </w:p>
    <w:p w14:paraId="22A903FD" w14:textId="4B715F7F"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жестовый язык</w:t>
      </w:r>
      <w:r w:rsidRPr="00F43E98">
        <w:rPr>
          <w:rFonts w:ascii="Times New Roman" w:hAnsi="Times New Roman" w:cs="Times New Roman"/>
          <w:sz w:val="28"/>
          <w:szCs w:val="28"/>
        </w:rPr>
        <w:t xml:space="preserve"> – язык, на котором осуществляется коммуникация лиц с выраженным нарушением или утратой слуха и (или) речи посредством переводчика жестового языка или напрямую с лицами им владеющими;</w:t>
      </w:r>
    </w:p>
    <w:p w14:paraId="3E2F43AD" w14:textId="57696C18"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инвалид</w:t>
      </w:r>
      <w:r w:rsidRPr="00F43E98">
        <w:rPr>
          <w:rFonts w:ascii="Times New Roman" w:hAnsi="Times New Roman" w:cs="Times New Roman"/>
          <w:sz w:val="28"/>
          <w:szCs w:val="28"/>
        </w:rPr>
        <w:t xml:space="preserve"> – лицо с устойчивыми физическими, психическими, интеллектуальными или сенсорными нарушениями, которые при </w:t>
      </w:r>
      <w:r w:rsidRPr="00F43E98">
        <w:rPr>
          <w:rFonts w:ascii="Times New Roman" w:hAnsi="Times New Roman" w:cs="Times New Roman"/>
          <w:sz w:val="28"/>
          <w:szCs w:val="28"/>
        </w:rPr>
        <w:lastRenderedPageBreak/>
        <w:t>взаимодействии с различными барьерами мешают полному и эффективному участию его в жизни общества наравне с другими гражданами;</w:t>
      </w:r>
    </w:p>
    <w:p w14:paraId="6D05E830" w14:textId="0264B036"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ситуационная помощь</w:t>
      </w:r>
      <w:r w:rsidRPr="00F43E98">
        <w:rPr>
          <w:rFonts w:ascii="Times New Roman" w:hAnsi="Times New Roman" w:cs="Times New Roman"/>
          <w:sz w:val="28"/>
          <w:szCs w:val="28"/>
        </w:rPr>
        <w:t xml:space="preserve"> – помощь, оказываемая инвалиду персоналом организации, оказывающей услуги, в целях преодоления барьеров, препятствующих ему посещать объекты и получать необходимые услуги наравне с другими гражданами;</w:t>
      </w:r>
    </w:p>
    <w:p w14:paraId="7A766ABE" w14:textId="6BC8B2C6" w:rsidR="00F43E98"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услуга</w:t>
      </w:r>
      <w:r w:rsidRPr="00F43E98">
        <w:rPr>
          <w:rFonts w:ascii="Times New Roman" w:hAnsi="Times New Roman" w:cs="Times New Roman"/>
          <w:sz w:val="28"/>
          <w:szCs w:val="28"/>
        </w:rPr>
        <w:t xml:space="preserve"> – деятельность, результаты которой не имеют материального выражения, реализуются и потребляются в процессе осуществления этой деятельности;</w:t>
      </w:r>
    </w:p>
    <w:p w14:paraId="346B09B4" w14:textId="154EE132" w:rsidR="00FB5FDB" w:rsidRPr="00F43E98" w:rsidRDefault="00F43E98" w:rsidP="00F43E98">
      <w:pPr>
        <w:jc w:val="both"/>
        <w:rPr>
          <w:rFonts w:ascii="Times New Roman" w:hAnsi="Times New Roman" w:cs="Times New Roman"/>
          <w:sz w:val="28"/>
          <w:szCs w:val="28"/>
        </w:rPr>
      </w:pPr>
      <w:r w:rsidRPr="00FB5FDB">
        <w:rPr>
          <w:rFonts w:ascii="Times New Roman" w:hAnsi="Times New Roman" w:cs="Times New Roman"/>
          <w:b/>
          <w:bCs/>
          <w:sz w:val="28"/>
          <w:szCs w:val="28"/>
          <w:u w:val="single"/>
        </w:rPr>
        <w:t>ясный язык</w:t>
      </w:r>
      <w:r w:rsidRPr="00F43E98">
        <w:rPr>
          <w:rFonts w:ascii="Times New Roman" w:hAnsi="Times New Roman" w:cs="Times New Roman"/>
          <w:sz w:val="28"/>
          <w:szCs w:val="28"/>
        </w:rPr>
        <w:t xml:space="preserve"> – язык, доступный людям, испытывающим трудности в чтении и (или) понимании текста, предполагающий, как правило, использование упрощенной структуры высказываний, наиболее часто встречающихся общеупотребительных слов без специальной лексики, иностранных заимствований и слов в переносном значении, а также специальных приемов (расположение текста на странице, размер и иные особенности шрифта и др.).</w:t>
      </w:r>
    </w:p>
    <w:p w14:paraId="6DCED3B2" w14:textId="25A06451" w:rsidR="00F43E98" w:rsidRPr="00FB5FDB" w:rsidRDefault="00F43E98" w:rsidP="00FB5FDB">
      <w:pPr>
        <w:jc w:val="center"/>
        <w:rPr>
          <w:rFonts w:ascii="Times New Roman" w:hAnsi="Times New Roman" w:cs="Times New Roman"/>
          <w:b/>
          <w:bCs/>
          <w:sz w:val="28"/>
          <w:szCs w:val="28"/>
        </w:rPr>
      </w:pPr>
      <w:r w:rsidRPr="00FB5FDB">
        <w:rPr>
          <w:rFonts w:ascii="Times New Roman" w:hAnsi="Times New Roman" w:cs="Times New Roman"/>
          <w:b/>
          <w:bCs/>
          <w:sz w:val="28"/>
          <w:szCs w:val="28"/>
        </w:rPr>
        <w:t>Основные требования к оказанию помощи и порядок оказания ситуационной помощи инвалидам различных категорий.</w:t>
      </w:r>
    </w:p>
    <w:p w14:paraId="329C4FBF" w14:textId="7F8ED80E"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 целях обеспечения условий для беспрепятственного доступа в здание и помещения учреждения инвалидов, на входе в учреждение должны быть размещены информационные знаки с телефоном или кнопка для вызова дежурного специалиста.</w:t>
      </w:r>
    </w:p>
    <w:p w14:paraId="31AC2FF9"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Приказом руководителя назначаются работники учреждения, ответственные за оказание ситуационной помощи инвалидам.</w:t>
      </w:r>
    </w:p>
    <w:p w14:paraId="35B93847" w14:textId="11218DE8"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На официальном сайте учреждения размещается информация о необходимости предварительного сообщения о посещении объекта инвалидом, сопровождающем его лице, характере и объеме требуемой ситуационной помощи.</w:t>
      </w:r>
    </w:p>
    <w:p w14:paraId="1DB0C6F3" w14:textId="77777777" w:rsidR="00F43E98" w:rsidRPr="00FD4080" w:rsidRDefault="00F43E98" w:rsidP="00FD4080">
      <w:pPr>
        <w:ind w:firstLine="708"/>
        <w:jc w:val="both"/>
        <w:rPr>
          <w:rFonts w:ascii="Times New Roman" w:hAnsi="Times New Roman" w:cs="Times New Roman"/>
          <w:b/>
          <w:bCs/>
          <w:sz w:val="28"/>
          <w:szCs w:val="28"/>
        </w:rPr>
      </w:pPr>
      <w:r w:rsidRPr="00FD4080">
        <w:rPr>
          <w:rFonts w:ascii="Times New Roman" w:hAnsi="Times New Roman" w:cs="Times New Roman"/>
          <w:b/>
          <w:bCs/>
          <w:sz w:val="28"/>
          <w:szCs w:val="28"/>
        </w:rPr>
        <w:t>При нахождении инвалида в помещениях учреждения ему оказывается ситуационная помощь:</w:t>
      </w:r>
    </w:p>
    <w:p w14:paraId="5359D080" w14:textId="66F057DB"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1) при входе и выходе из здания;</w:t>
      </w:r>
    </w:p>
    <w:p w14:paraId="25C201A2" w14:textId="2D6754DC"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2) при перемещении внутри здания, при подъеме и спуске с лестницы;</w:t>
      </w:r>
    </w:p>
    <w:p w14:paraId="18F266CC" w14:textId="702F4FC4"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3) в гардеробе - помочь раздеться и одеться.</w:t>
      </w:r>
    </w:p>
    <w:p w14:paraId="265E4CC5" w14:textId="77777777" w:rsidR="00F43E98" w:rsidRPr="00FD4080" w:rsidRDefault="00F43E98" w:rsidP="00FD4080">
      <w:pPr>
        <w:ind w:firstLine="708"/>
        <w:jc w:val="both"/>
        <w:rPr>
          <w:rFonts w:ascii="Times New Roman" w:hAnsi="Times New Roman" w:cs="Times New Roman"/>
          <w:b/>
          <w:bCs/>
          <w:sz w:val="28"/>
          <w:szCs w:val="28"/>
        </w:rPr>
      </w:pPr>
      <w:r w:rsidRPr="00FD4080">
        <w:rPr>
          <w:rFonts w:ascii="Times New Roman" w:hAnsi="Times New Roman" w:cs="Times New Roman"/>
          <w:b/>
          <w:bCs/>
          <w:sz w:val="28"/>
          <w:szCs w:val="28"/>
        </w:rPr>
        <w:t>Действия сотрудника, обеспечивающего пропускной режим в учреждении, при оказании ситуационной помощи инвалиду:</w:t>
      </w:r>
    </w:p>
    <w:p w14:paraId="317C4799" w14:textId="1739D5D4"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1</w:t>
      </w:r>
      <w:r w:rsidR="009C3E22">
        <w:rPr>
          <w:rFonts w:ascii="Times New Roman" w:hAnsi="Times New Roman" w:cs="Times New Roman"/>
          <w:sz w:val="28"/>
          <w:szCs w:val="28"/>
        </w:rPr>
        <w:t>.</w:t>
      </w:r>
      <w:r w:rsidRPr="00F43E98">
        <w:rPr>
          <w:rFonts w:ascii="Times New Roman" w:hAnsi="Times New Roman" w:cs="Times New Roman"/>
          <w:sz w:val="28"/>
          <w:szCs w:val="28"/>
        </w:rPr>
        <w:t xml:space="preserve"> </w:t>
      </w:r>
      <w:r w:rsidR="009C3E22">
        <w:rPr>
          <w:rFonts w:ascii="Times New Roman" w:hAnsi="Times New Roman" w:cs="Times New Roman"/>
          <w:sz w:val="28"/>
          <w:szCs w:val="28"/>
        </w:rPr>
        <w:t>В</w:t>
      </w:r>
      <w:r w:rsidRPr="00F43E98">
        <w:rPr>
          <w:rFonts w:ascii="Times New Roman" w:hAnsi="Times New Roman" w:cs="Times New Roman"/>
          <w:sz w:val="28"/>
          <w:szCs w:val="28"/>
        </w:rPr>
        <w:t>идит посетителя с ограничением передвижения (на коляске, костылях), с белой тростью, открывает входные двери в учреждение</w:t>
      </w:r>
      <w:r w:rsidR="009C3E22">
        <w:rPr>
          <w:rFonts w:ascii="Times New Roman" w:hAnsi="Times New Roman" w:cs="Times New Roman"/>
          <w:sz w:val="28"/>
          <w:szCs w:val="28"/>
        </w:rPr>
        <w:t>.</w:t>
      </w:r>
    </w:p>
    <w:p w14:paraId="598B5794" w14:textId="3693BECC" w:rsidR="00F43E98" w:rsidRPr="00F43E98" w:rsidRDefault="009C3E22" w:rsidP="00F43E98">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F43E98" w:rsidRPr="00F43E98">
        <w:rPr>
          <w:rFonts w:ascii="Times New Roman" w:hAnsi="Times New Roman" w:cs="Times New Roman"/>
          <w:sz w:val="28"/>
          <w:szCs w:val="28"/>
        </w:rPr>
        <w:t xml:space="preserve"> </w:t>
      </w:r>
      <w:r>
        <w:rPr>
          <w:rFonts w:ascii="Times New Roman" w:hAnsi="Times New Roman" w:cs="Times New Roman"/>
          <w:sz w:val="28"/>
          <w:szCs w:val="28"/>
        </w:rPr>
        <w:t>О</w:t>
      </w:r>
      <w:r w:rsidR="00F43E98" w:rsidRPr="00F43E98">
        <w:rPr>
          <w:rFonts w:ascii="Times New Roman" w:hAnsi="Times New Roman" w:cs="Times New Roman"/>
          <w:sz w:val="28"/>
          <w:szCs w:val="28"/>
        </w:rPr>
        <w:t>казывает помощь при входе в здание учреждения</w:t>
      </w:r>
      <w:r>
        <w:rPr>
          <w:rFonts w:ascii="Times New Roman" w:hAnsi="Times New Roman" w:cs="Times New Roman"/>
          <w:sz w:val="28"/>
          <w:szCs w:val="28"/>
        </w:rPr>
        <w:t>.</w:t>
      </w:r>
    </w:p>
    <w:p w14:paraId="4380C3D7" w14:textId="20ACEB25"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3</w:t>
      </w:r>
      <w:r w:rsidR="009C3E22">
        <w:rPr>
          <w:rFonts w:ascii="Times New Roman" w:hAnsi="Times New Roman" w:cs="Times New Roman"/>
          <w:sz w:val="28"/>
          <w:szCs w:val="28"/>
        </w:rPr>
        <w:t>. У</w:t>
      </w:r>
      <w:r w:rsidRPr="00F43E98">
        <w:rPr>
          <w:rFonts w:ascii="Times New Roman" w:hAnsi="Times New Roman" w:cs="Times New Roman"/>
          <w:sz w:val="28"/>
          <w:szCs w:val="28"/>
        </w:rPr>
        <w:t>точняет, в какой помощи нуждается инвалид, цель посещения учреждения</w:t>
      </w:r>
      <w:r w:rsidR="009C3E22">
        <w:rPr>
          <w:rFonts w:ascii="Times New Roman" w:hAnsi="Times New Roman" w:cs="Times New Roman"/>
          <w:sz w:val="28"/>
          <w:szCs w:val="28"/>
        </w:rPr>
        <w:t>.</w:t>
      </w:r>
    </w:p>
    <w:p w14:paraId="36043629" w14:textId="003FDEB5"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4</w:t>
      </w:r>
      <w:r w:rsidR="009C3E22">
        <w:rPr>
          <w:rFonts w:ascii="Times New Roman" w:hAnsi="Times New Roman" w:cs="Times New Roman"/>
          <w:sz w:val="28"/>
          <w:szCs w:val="28"/>
        </w:rPr>
        <w:t>.</w:t>
      </w:r>
      <w:r w:rsidRPr="00F43E98">
        <w:rPr>
          <w:rFonts w:ascii="Times New Roman" w:hAnsi="Times New Roman" w:cs="Times New Roman"/>
          <w:sz w:val="28"/>
          <w:szCs w:val="28"/>
        </w:rPr>
        <w:t xml:space="preserve"> </w:t>
      </w:r>
      <w:r w:rsidR="009C3E22">
        <w:rPr>
          <w:rFonts w:ascii="Times New Roman" w:hAnsi="Times New Roman" w:cs="Times New Roman"/>
          <w:sz w:val="28"/>
          <w:szCs w:val="28"/>
        </w:rPr>
        <w:t>С</w:t>
      </w:r>
      <w:r w:rsidRPr="00F43E98">
        <w:rPr>
          <w:rFonts w:ascii="Times New Roman" w:hAnsi="Times New Roman" w:cs="Times New Roman"/>
          <w:sz w:val="28"/>
          <w:szCs w:val="28"/>
        </w:rPr>
        <w:t>ообщает ответственному специалисту о посещении учреждения инвалидом с ограничением передвижения, нарушением зрения, слуха. До прибытия ответственного специалиста сотрудник, обеспечивающий пропускной режим, направляет инвалида или маломобильного гражданина к месту ожидания и обеспечивает его сопровождение до места ожидания следующими методами:</w:t>
      </w:r>
    </w:p>
    <w:p w14:paraId="0E7A51CE" w14:textId="36B1C627" w:rsidR="00F43E98" w:rsidRPr="00F43E98" w:rsidRDefault="002D5AFB" w:rsidP="00F43E98">
      <w:pPr>
        <w:jc w:val="both"/>
        <w:rPr>
          <w:rFonts w:ascii="Times New Roman" w:hAnsi="Times New Roman" w:cs="Times New Roman"/>
          <w:sz w:val="28"/>
          <w:szCs w:val="28"/>
        </w:rPr>
      </w:pPr>
      <w:r>
        <w:rPr>
          <w:rFonts w:ascii="Times New Roman" w:hAnsi="Times New Roman" w:cs="Times New Roman"/>
          <w:sz w:val="28"/>
          <w:szCs w:val="28"/>
        </w:rPr>
        <w:t>4.1.</w:t>
      </w:r>
      <w:r w:rsidR="00F43E98" w:rsidRPr="00F43E98">
        <w:rPr>
          <w:rFonts w:ascii="Times New Roman" w:hAnsi="Times New Roman" w:cs="Times New Roman"/>
          <w:sz w:val="28"/>
          <w:szCs w:val="28"/>
        </w:rPr>
        <w:t xml:space="preserve"> инвалиду с нарушением слуха ладонью указывается на стул в зоне ожидания (приглашающий жест) и предлагается на него сесть;</w:t>
      </w:r>
    </w:p>
    <w:p w14:paraId="660C9FDE" w14:textId="09C6D2B3" w:rsidR="00F43E98" w:rsidRPr="00F43E98" w:rsidRDefault="002D5AFB" w:rsidP="00F43E98">
      <w:pPr>
        <w:jc w:val="both"/>
        <w:rPr>
          <w:rFonts w:ascii="Times New Roman" w:hAnsi="Times New Roman" w:cs="Times New Roman"/>
          <w:sz w:val="28"/>
          <w:szCs w:val="28"/>
        </w:rPr>
      </w:pPr>
      <w:r>
        <w:rPr>
          <w:rFonts w:ascii="Times New Roman" w:hAnsi="Times New Roman" w:cs="Times New Roman"/>
          <w:sz w:val="28"/>
          <w:szCs w:val="28"/>
        </w:rPr>
        <w:t>4.2.</w:t>
      </w:r>
      <w:r w:rsidR="00F43E98" w:rsidRPr="00F43E98">
        <w:rPr>
          <w:rFonts w:ascii="Times New Roman" w:hAnsi="Times New Roman" w:cs="Times New Roman"/>
          <w:sz w:val="28"/>
          <w:szCs w:val="28"/>
        </w:rPr>
        <w:t xml:space="preserve"> инвалиду с нарушением зрения сначала дается возможность сориентироваться в пространстве. Необходимо прикоснуться к его плечу или руке, предложить пройти к месту ожидания, сопровождая движение или поддержкой инвалида за локоть/руку, или направлять его словами (немного левее, правее)</w:t>
      </w:r>
      <w:r w:rsidR="009C3E22">
        <w:rPr>
          <w:rFonts w:ascii="Times New Roman" w:hAnsi="Times New Roman" w:cs="Times New Roman"/>
          <w:sz w:val="28"/>
          <w:szCs w:val="28"/>
        </w:rPr>
        <w:t>.</w:t>
      </w:r>
    </w:p>
    <w:p w14:paraId="66750083" w14:textId="32DD84A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5</w:t>
      </w:r>
      <w:r w:rsidR="009C3E22">
        <w:rPr>
          <w:rFonts w:ascii="Times New Roman" w:hAnsi="Times New Roman" w:cs="Times New Roman"/>
          <w:sz w:val="28"/>
          <w:szCs w:val="28"/>
        </w:rPr>
        <w:t>.</w:t>
      </w:r>
      <w:r w:rsidRPr="00F43E98">
        <w:rPr>
          <w:rFonts w:ascii="Times New Roman" w:hAnsi="Times New Roman" w:cs="Times New Roman"/>
          <w:sz w:val="28"/>
          <w:szCs w:val="28"/>
        </w:rPr>
        <w:t xml:space="preserve"> </w:t>
      </w:r>
      <w:r w:rsidR="00FD4080">
        <w:rPr>
          <w:rFonts w:ascii="Times New Roman" w:hAnsi="Times New Roman" w:cs="Times New Roman"/>
          <w:sz w:val="28"/>
          <w:szCs w:val="28"/>
        </w:rPr>
        <w:t>О</w:t>
      </w:r>
      <w:r w:rsidRPr="00F43E98">
        <w:rPr>
          <w:rFonts w:ascii="Times New Roman" w:hAnsi="Times New Roman" w:cs="Times New Roman"/>
          <w:sz w:val="28"/>
          <w:szCs w:val="28"/>
        </w:rPr>
        <w:t>казывает помощь при выходе из здания учреждения.</w:t>
      </w:r>
    </w:p>
    <w:p w14:paraId="1B427A0C" w14:textId="67CBE34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6</w:t>
      </w:r>
      <w:r w:rsidR="009C3E22">
        <w:rPr>
          <w:rFonts w:ascii="Times New Roman" w:hAnsi="Times New Roman" w:cs="Times New Roman"/>
          <w:sz w:val="28"/>
          <w:szCs w:val="28"/>
        </w:rPr>
        <w:t>.</w:t>
      </w:r>
      <w:r w:rsidR="00FD4080">
        <w:rPr>
          <w:rFonts w:ascii="Times New Roman" w:hAnsi="Times New Roman" w:cs="Times New Roman"/>
          <w:sz w:val="28"/>
          <w:szCs w:val="28"/>
        </w:rPr>
        <w:t xml:space="preserve"> </w:t>
      </w:r>
      <w:r w:rsidRPr="00F43E98">
        <w:rPr>
          <w:rFonts w:ascii="Times New Roman" w:hAnsi="Times New Roman" w:cs="Times New Roman"/>
          <w:sz w:val="28"/>
          <w:szCs w:val="28"/>
        </w:rPr>
        <w:t>Действия ответственного специалиста (администратора) при оказании ситуационной помощи инвалиду:</w:t>
      </w:r>
    </w:p>
    <w:p w14:paraId="1C62D8CE" w14:textId="4EA2BB47" w:rsidR="00F43E98" w:rsidRPr="00F43E98" w:rsidRDefault="002D5AFB" w:rsidP="00F43E98">
      <w:pPr>
        <w:jc w:val="both"/>
        <w:rPr>
          <w:rFonts w:ascii="Times New Roman" w:hAnsi="Times New Roman" w:cs="Times New Roman"/>
          <w:sz w:val="28"/>
          <w:szCs w:val="28"/>
        </w:rPr>
      </w:pPr>
      <w:r>
        <w:rPr>
          <w:rFonts w:ascii="Times New Roman" w:hAnsi="Times New Roman" w:cs="Times New Roman"/>
          <w:sz w:val="28"/>
          <w:szCs w:val="28"/>
        </w:rPr>
        <w:t>6.1.</w:t>
      </w:r>
      <w:r w:rsidR="00F43E98" w:rsidRPr="00F43E98">
        <w:rPr>
          <w:rFonts w:ascii="Times New Roman" w:hAnsi="Times New Roman" w:cs="Times New Roman"/>
          <w:sz w:val="28"/>
          <w:szCs w:val="28"/>
        </w:rPr>
        <w:t xml:space="preserve"> при встрече с инвалидом ответственный специалист должен сообщить свою фамилию, имя, отчество, занимаемую должность и выяснить, по какому вопросу обратился гражданин</w:t>
      </w:r>
      <w:r w:rsidR="009C3E22">
        <w:rPr>
          <w:rFonts w:ascii="Times New Roman" w:hAnsi="Times New Roman" w:cs="Times New Roman"/>
          <w:sz w:val="28"/>
          <w:szCs w:val="28"/>
        </w:rPr>
        <w:t>,</w:t>
      </w:r>
      <w:r w:rsidR="00F43E98" w:rsidRPr="00F43E98">
        <w:rPr>
          <w:rFonts w:ascii="Times New Roman" w:hAnsi="Times New Roman" w:cs="Times New Roman"/>
          <w:sz w:val="28"/>
          <w:szCs w:val="28"/>
        </w:rPr>
        <w:t xml:space="preserve"> </w:t>
      </w:r>
      <w:r w:rsidR="009C3E22">
        <w:rPr>
          <w:rFonts w:ascii="Times New Roman" w:hAnsi="Times New Roman" w:cs="Times New Roman"/>
          <w:sz w:val="28"/>
          <w:szCs w:val="28"/>
        </w:rPr>
        <w:t>в</w:t>
      </w:r>
      <w:r w:rsidR="00F43E98" w:rsidRPr="00F43E98">
        <w:rPr>
          <w:rFonts w:ascii="Times New Roman" w:hAnsi="Times New Roman" w:cs="Times New Roman"/>
          <w:sz w:val="28"/>
          <w:szCs w:val="28"/>
        </w:rPr>
        <w:t xml:space="preserve"> зависимости от физических особенностей человека, личный прием осуществляется в кабинете первого этажа (при сложностях с передвижением), или в кабинете руководителя учреждения;</w:t>
      </w:r>
    </w:p>
    <w:p w14:paraId="61413BF8" w14:textId="2C05874B" w:rsidR="00F43E98" w:rsidRPr="00F43E98" w:rsidRDefault="002D5AFB" w:rsidP="00F43E98">
      <w:pPr>
        <w:jc w:val="both"/>
        <w:rPr>
          <w:rFonts w:ascii="Times New Roman" w:hAnsi="Times New Roman" w:cs="Times New Roman"/>
          <w:sz w:val="28"/>
          <w:szCs w:val="28"/>
        </w:rPr>
      </w:pPr>
      <w:r>
        <w:rPr>
          <w:rFonts w:ascii="Times New Roman" w:hAnsi="Times New Roman" w:cs="Times New Roman"/>
          <w:sz w:val="28"/>
          <w:szCs w:val="28"/>
        </w:rPr>
        <w:t>6.2.</w:t>
      </w:r>
      <w:r w:rsidR="00F43E98" w:rsidRPr="00F43E98">
        <w:rPr>
          <w:rFonts w:ascii="Times New Roman" w:hAnsi="Times New Roman" w:cs="Times New Roman"/>
          <w:sz w:val="28"/>
          <w:szCs w:val="28"/>
        </w:rPr>
        <w:t xml:space="preserve"> в случае препровождения инвалида или маломобильного гражданина в личный кабинет, ответственный специалист должен соблюдать следующие нормы:</w:t>
      </w:r>
    </w:p>
    <w:p w14:paraId="737FC1E3" w14:textId="3A38FFBF" w:rsidR="00F43E98" w:rsidRPr="00025A5A" w:rsidRDefault="00F43E98" w:rsidP="00025A5A">
      <w:pPr>
        <w:jc w:val="center"/>
        <w:rPr>
          <w:rFonts w:ascii="Times New Roman" w:hAnsi="Times New Roman" w:cs="Times New Roman"/>
          <w:b/>
          <w:bCs/>
          <w:sz w:val="28"/>
          <w:szCs w:val="28"/>
        </w:rPr>
      </w:pPr>
      <w:r w:rsidRPr="00025A5A">
        <w:rPr>
          <w:rFonts w:ascii="Times New Roman" w:hAnsi="Times New Roman" w:cs="Times New Roman"/>
          <w:b/>
          <w:bCs/>
          <w:sz w:val="28"/>
          <w:szCs w:val="28"/>
        </w:rPr>
        <w:t>Общие этические нормы и правила при общении с людьми с инвалидностью.</w:t>
      </w:r>
    </w:p>
    <w:p w14:paraId="76A6E2F8" w14:textId="4DA7A80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Оказание помощи должно проводиться только с согласия инвалида, после уточнения характера и объема необходимой помощи, порядка её оказания непосредственно с инвалидом при посещении учреждения.</w:t>
      </w:r>
    </w:p>
    <w:p w14:paraId="6655B8A2" w14:textId="0C4011F9"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Осуществление тактильного контакта или иного вмешательства в личное пространство только после согласия инвалида. Обеспечение речевого сопровождения выполняемых действий.</w:t>
      </w:r>
    </w:p>
    <w:p w14:paraId="67C54ABA" w14:textId="27B7E3D6"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lastRenderedPageBreak/>
        <w:t>Оказание помощи не должно причинить вред, не должно навязываться. При оказании помощи необходимо соблюдать нравственно-правовые принципы общения и взаимодействия.</w:t>
      </w:r>
    </w:p>
    <w:p w14:paraId="16D09D5D" w14:textId="36B95849" w:rsidR="00F43E98" w:rsidRPr="00F43E98" w:rsidRDefault="00F43E98" w:rsidP="009C3E22">
      <w:pPr>
        <w:jc w:val="both"/>
        <w:rPr>
          <w:rFonts w:ascii="Times New Roman" w:hAnsi="Times New Roman" w:cs="Times New Roman"/>
          <w:sz w:val="28"/>
          <w:szCs w:val="28"/>
        </w:rPr>
      </w:pPr>
      <w:r w:rsidRPr="00F43E98">
        <w:rPr>
          <w:rFonts w:ascii="Times New Roman" w:hAnsi="Times New Roman" w:cs="Times New Roman"/>
          <w:sz w:val="28"/>
          <w:szCs w:val="28"/>
        </w:rPr>
        <w:t>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w:t>
      </w:r>
    </w:p>
    <w:p w14:paraId="5C31A4EB" w14:textId="77777777" w:rsidR="00F43E98" w:rsidRPr="00F43E98" w:rsidRDefault="00F43E98" w:rsidP="009C3E22">
      <w:pPr>
        <w:jc w:val="both"/>
        <w:rPr>
          <w:rFonts w:ascii="Times New Roman" w:hAnsi="Times New Roman" w:cs="Times New Roman"/>
          <w:sz w:val="28"/>
          <w:szCs w:val="28"/>
        </w:rPr>
      </w:pPr>
      <w:r w:rsidRPr="00F43E98">
        <w:rPr>
          <w:rFonts w:ascii="Times New Roman" w:hAnsi="Times New Roman" w:cs="Times New Roman"/>
          <w:sz w:val="28"/>
          <w:szCs w:val="28"/>
        </w:rPr>
        <w:t>При разговоре с инвалидом обращаться непосредственно к нему, а не к сопровождающему или переводчику жестового языка, которые присутствуют при разговоре.</w:t>
      </w:r>
    </w:p>
    <w:p w14:paraId="030ABB33" w14:textId="3B57ECD3" w:rsidR="00F43E98" w:rsidRPr="00F43E98" w:rsidRDefault="00F43E98" w:rsidP="009C3E22">
      <w:pPr>
        <w:jc w:val="both"/>
        <w:rPr>
          <w:rFonts w:ascii="Times New Roman" w:hAnsi="Times New Roman" w:cs="Times New Roman"/>
          <w:sz w:val="28"/>
          <w:szCs w:val="28"/>
        </w:rPr>
      </w:pPr>
      <w:r w:rsidRPr="00F43E98">
        <w:rPr>
          <w:rFonts w:ascii="Times New Roman" w:hAnsi="Times New Roman" w:cs="Times New Roman"/>
          <w:sz w:val="28"/>
          <w:szCs w:val="28"/>
        </w:rPr>
        <w:t xml:space="preserve">При знакомстве с человеком с инвалидностью и лицами с ограниченными возможностями, </w:t>
      </w:r>
      <w:r w:rsidR="009C3E22" w:rsidRPr="00F43E98">
        <w:rPr>
          <w:rFonts w:ascii="Times New Roman" w:hAnsi="Times New Roman" w:cs="Times New Roman"/>
          <w:sz w:val="28"/>
          <w:szCs w:val="28"/>
        </w:rPr>
        <w:t>вполне естественно,</w:t>
      </w:r>
      <w:r w:rsidRPr="00F43E98">
        <w:rPr>
          <w:rFonts w:ascii="Times New Roman" w:hAnsi="Times New Roman" w:cs="Times New Roman"/>
          <w:sz w:val="28"/>
          <w:szCs w:val="28"/>
        </w:rPr>
        <w:t xml:space="preserve"> пожать ему руку: даже те, кому трудно двигать рукой или кто пользуется протезом, вполне могут пожать руку – правую или левую, что вполне допустимо.</w:t>
      </w:r>
    </w:p>
    <w:p w14:paraId="4DBC3D1D"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w:t>
      </w:r>
    </w:p>
    <w:p w14:paraId="01848719" w14:textId="3D7C74D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 случае предложения помощи необходимо ожидать пока ее примут, а затем поинтересоваться, что и как делать.</w:t>
      </w:r>
    </w:p>
    <w:p w14:paraId="543F8427"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на ты, только в случае знакомства.</w:t>
      </w:r>
    </w:p>
    <w:p w14:paraId="23BD9D3E"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p>
    <w:p w14:paraId="3C4626FE" w14:textId="33E5EEC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14:paraId="6A52C573" w14:textId="17056DA2"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Особые потребности при посещении учреждения лиц с инвалидностью, в зависимости от нарушенных функций организма.</w:t>
      </w:r>
    </w:p>
    <w:p w14:paraId="7E4D252E" w14:textId="464B9B92"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lastRenderedPageBreak/>
        <w:t>С учетом имеющихся нарушений функций организма, лиц с инвалидностью можно объединить в пять групп:</w:t>
      </w:r>
    </w:p>
    <w:p w14:paraId="1BE60935" w14:textId="44DDBDC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-лица с двигательными нарушениями</w:t>
      </w:r>
      <w:r w:rsidR="009C3E22">
        <w:rPr>
          <w:rFonts w:ascii="Times New Roman" w:hAnsi="Times New Roman" w:cs="Times New Roman"/>
          <w:sz w:val="28"/>
          <w:szCs w:val="28"/>
        </w:rPr>
        <w:t>;</w:t>
      </w:r>
    </w:p>
    <w:p w14:paraId="778CE238" w14:textId="39EAECDE"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-лица с нарушением зрения</w:t>
      </w:r>
      <w:r w:rsidR="009C3E22">
        <w:rPr>
          <w:rFonts w:ascii="Times New Roman" w:hAnsi="Times New Roman" w:cs="Times New Roman"/>
          <w:sz w:val="28"/>
          <w:szCs w:val="28"/>
        </w:rPr>
        <w:t>;</w:t>
      </w:r>
    </w:p>
    <w:p w14:paraId="1DA3CDB2" w14:textId="4E773C70"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-лица с нарушением слуха</w:t>
      </w:r>
      <w:r w:rsidR="009C3E22">
        <w:rPr>
          <w:rFonts w:ascii="Times New Roman" w:hAnsi="Times New Roman" w:cs="Times New Roman"/>
          <w:sz w:val="28"/>
          <w:szCs w:val="28"/>
        </w:rPr>
        <w:t>;</w:t>
      </w:r>
    </w:p>
    <w:p w14:paraId="781945CC" w14:textId="44000A0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-лица с нарушением речи</w:t>
      </w:r>
      <w:r w:rsidR="009C3E22">
        <w:rPr>
          <w:rFonts w:ascii="Times New Roman" w:hAnsi="Times New Roman" w:cs="Times New Roman"/>
          <w:sz w:val="28"/>
          <w:szCs w:val="28"/>
        </w:rPr>
        <w:t>;</w:t>
      </w:r>
    </w:p>
    <w:p w14:paraId="62A9E420" w14:textId="5F83055C" w:rsidR="00BC34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-лица с когнитивными (интеллектуальными, умственными) нарушениями.</w:t>
      </w:r>
    </w:p>
    <w:p w14:paraId="551ABACA" w14:textId="31FFE358" w:rsidR="00F43E98" w:rsidRPr="00BC3498" w:rsidRDefault="00F43E98" w:rsidP="00BC3498">
      <w:pPr>
        <w:ind w:firstLine="708"/>
        <w:jc w:val="both"/>
        <w:rPr>
          <w:rFonts w:ascii="Times New Roman" w:hAnsi="Times New Roman" w:cs="Times New Roman"/>
          <w:b/>
          <w:bCs/>
          <w:i/>
          <w:iCs/>
          <w:sz w:val="28"/>
          <w:szCs w:val="28"/>
        </w:rPr>
      </w:pPr>
      <w:r w:rsidRPr="00BC3498">
        <w:rPr>
          <w:rFonts w:ascii="Times New Roman" w:hAnsi="Times New Roman" w:cs="Times New Roman"/>
          <w:b/>
          <w:bCs/>
          <w:i/>
          <w:iCs/>
          <w:sz w:val="28"/>
          <w:szCs w:val="28"/>
        </w:rPr>
        <w:t>Лица с двигательными нарушениями –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с нарушениями (</w:t>
      </w:r>
      <w:proofErr w:type="spellStart"/>
      <w:r w:rsidRPr="00BC3498">
        <w:rPr>
          <w:rFonts w:ascii="Times New Roman" w:hAnsi="Times New Roman" w:cs="Times New Roman"/>
          <w:b/>
          <w:bCs/>
          <w:i/>
          <w:iCs/>
          <w:sz w:val="28"/>
          <w:szCs w:val="28"/>
        </w:rPr>
        <w:t>ролятор</w:t>
      </w:r>
      <w:proofErr w:type="spellEnd"/>
      <w:r w:rsidRPr="00BC3498">
        <w:rPr>
          <w:rFonts w:ascii="Times New Roman" w:hAnsi="Times New Roman" w:cs="Times New Roman"/>
          <w:b/>
          <w:bCs/>
          <w:i/>
          <w:iCs/>
          <w:sz w:val="28"/>
          <w:szCs w:val="28"/>
        </w:rPr>
        <w:t xml:space="preserve">), использующие костыли и трости различной сложности, а также без использования </w:t>
      </w:r>
      <w:proofErr w:type="spellStart"/>
      <w:r w:rsidRPr="00BC3498">
        <w:rPr>
          <w:rFonts w:ascii="Times New Roman" w:hAnsi="Times New Roman" w:cs="Times New Roman"/>
          <w:b/>
          <w:bCs/>
          <w:i/>
          <w:iCs/>
          <w:sz w:val="28"/>
          <w:szCs w:val="28"/>
        </w:rPr>
        <w:t>ассистивных</w:t>
      </w:r>
      <w:proofErr w:type="spellEnd"/>
      <w:r w:rsidRPr="00BC3498">
        <w:rPr>
          <w:rFonts w:ascii="Times New Roman" w:hAnsi="Times New Roman" w:cs="Times New Roman"/>
          <w:b/>
          <w:bCs/>
          <w:i/>
          <w:iCs/>
          <w:sz w:val="28"/>
          <w:szCs w:val="28"/>
        </w:rPr>
        <w:t xml:space="preserve"> устройств и приспособлений.</w:t>
      </w:r>
    </w:p>
    <w:p w14:paraId="35905365" w14:textId="40C17724" w:rsidR="00F43E98" w:rsidRPr="00BC3498" w:rsidRDefault="00F43E98" w:rsidP="00BC3498">
      <w:pPr>
        <w:jc w:val="center"/>
        <w:rPr>
          <w:rFonts w:ascii="Times New Roman" w:hAnsi="Times New Roman" w:cs="Times New Roman"/>
          <w:b/>
          <w:bCs/>
          <w:sz w:val="28"/>
          <w:szCs w:val="28"/>
        </w:rPr>
      </w:pPr>
      <w:r w:rsidRPr="00BC3498">
        <w:rPr>
          <w:rFonts w:ascii="Times New Roman" w:hAnsi="Times New Roman" w:cs="Times New Roman"/>
          <w:b/>
          <w:bCs/>
          <w:sz w:val="28"/>
          <w:szCs w:val="28"/>
        </w:rPr>
        <w:t>Основные потребности лиц с двигательными нарушениями:</w:t>
      </w:r>
    </w:p>
    <w:p w14:paraId="7CDC1909" w14:textId="1283EB1F" w:rsidR="00F43E98" w:rsidRDefault="00F43E98" w:rsidP="00BC34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входе в здание и выходе из здания</w:t>
      </w:r>
      <w:r w:rsidR="00BC3498">
        <w:rPr>
          <w:rFonts w:ascii="Times New Roman" w:hAnsi="Times New Roman" w:cs="Times New Roman"/>
          <w:sz w:val="28"/>
          <w:szCs w:val="28"/>
        </w:rPr>
        <w:t>;</w:t>
      </w:r>
    </w:p>
    <w:p w14:paraId="40DDF21D" w14:textId="1878F031" w:rsidR="00F43E98" w:rsidRDefault="00F43E98" w:rsidP="00F43E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передвижении по зданию</w:t>
      </w:r>
      <w:r w:rsidR="00BC3498">
        <w:rPr>
          <w:rFonts w:ascii="Times New Roman" w:hAnsi="Times New Roman" w:cs="Times New Roman"/>
          <w:sz w:val="28"/>
          <w:szCs w:val="28"/>
        </w:rPr>
        <w:t>;</w:t>
      </w:r>
    </w:p>
    <w:p w14:paraId="3C5CC36A" w14:textId="1455DBC8" w:rsidR="00F43E98" w:rsidRPr="002D5AFB" w:rsidRDefault="00F43E98" w:rsidP="00F43E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самообслуживании</w:t>
      </w:r>
      <w:r w:rsidR="00BC3498">
        <w:rPr>
          <w:rFonts w:ascii="Times New Roman" w:hAnsi="Times New Roman" w:cs="Times New Roman"/>
          <w:sz w:val="28"/>
          <w:szCs w:val="28"/>
        </w:rPr>
        <w:t>.</w:t>
      </w:r>
    </w:p>
    <w:p w14:paraId="17300425" w14:textId="2AA19231" w:rsidR="00F43E98" w:rsidRPr="00BC3498" w:rsidRDefault="00F43E98" w:rsidP="00BC3498">
      <w:pPr>
        <w:jc w:val="center"/>
        <w:rPr>
          <w:rFonts w:ascii="Times New Roman" w:hAnsi="Times New Roman" w:cs="Times New Roman"/>
          <w:b/>
          <w:bCs/>
          <w:sz w:val="28"/>
          <w:szCs w:val="28"/>
        </w:rPr>
      </w:pPr>
      <w:r w:rsidRPr="00BC3498">
        <w:rPr>
          <w:rFonts w:ascii="Times New Roman" w:hAnsi="Times New Roman" w:cs="Times New Roman"/>
          <w:b/>
          <w:bCs/>
          <w:sz w:val="28"/>
          <w:szCs w:val="28"/>
        </w:rPr>
        <w:t>При общении с людьми, испытывающими трудности при передвижении необходимо помнить:</w:t>
      </w:r>
    </w:p>
    <w:p w14:paraId="4977F55F" w14:textId="1372313A"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w:t>
      </w:r>
    </w:p>
    <w:p w14:paraId="02D2AE8B" w14:textId="1ED7463B"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w:t>
      </w:r>
    </w:p>
    <w:p w14:paraId="25699F64" w14:textId="557C6674" w:rsidR="002D5AFB"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w:t>
      </w:r>
      <w:r w:rsidR="002D5AFB">
        <w:rPr>
          <w:rFonts w:ascii="Times New Roman" w:hAnsi="Times New Roman" w:cs="Times New Roman"/>
          <w:sz w:val="28"/>
          <w:szCs w:val="28"/>
        </w:rPr>
        <w:t>.</w:t>
      </w:r>
    </w:p>
    <w:p w14:paraId="0544AF5E" w14:textId="03BCF99F"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lastRenderedPageBreak/>
        <w:t>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w:t>
      </w:r>
    </w:p>
    <w:p w14:paraId="5849071D" w14:textId="03C10B4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w:t>
      </w:r>
    </w:p>
    <w:p w14:paraId="730874E1" w14:textId="1FDB47D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w:t>
      </w:r>
    </w:p>
    <w:p w14:paraId="0466EC10" w14:textId="0733C98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выполнении обычных действий по самообслуживанию,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w:t>
      </w:r>
    </w:p>
    <w:p w14:paraId="351B499D" w14:textId="68C7E0AA"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w:t>
      </w:r>
    </w:p>
    <w:p w14:paraId="28D77800" w14:textId="54624C26" w:rsidR="00F43E98" w:rsidRPr="00BC3498" w:rsidRDefault="00F43E98" w:rsidP="00BC3498">
      <w:pPr>
        <w:ind w:firstLine="708"/>
        <w:jc w:val="both"/>
        <w:rPr>
          <w:rFonts w:ascii="Times New Roman" w:hAnsi="Times New Roman" w:cs="Times New Roman"/>
          <w:b/>
          <w:bCs/>
          <w:i/>
          <w:iCs/>
          <w:sz w:val="28"/>
          <w:szCs w:val="28"/>
        </w:rPr>
      </w:pPr>
      <w:r w:rsidRPr="00BC3498">
        <w:rPr>
          <w:rFonts w:ascii="Times New Roman" w:hAnsi="Times New Roman" w:cs="Times New Roman"/>
          <w:b/>
          <w:bCs/>
          <w:i/>
          <w:iCs/>
          <w:sz w:val="28"/>
          <w:szCs w:val="28"/>
        </w:rPr>
        <w:t>Лица с нарушением зрения наряду с лицами с нарушениями слуха</w:t>
      </w:r>
      <w:r w:rsidR="00BC3498">
        <w:rPr>
          <w:rFonts w:ascii="Times New Roman" w:hAnsi="Times New Roman" w:cs="Times New Roman"/>
          <w:b/>
          <w:bCs/>
          <w:i/>
          <w:iCs/>
          <w:sz w:val="28"/>
          <w:szCs w:val="28"/>
        </w:rPr>
        <w:t xml:space="preserve"> </w:t>
      </w:r>
      <w:r w:rsidRPr="00BC3498">
        <w:rPr>
          <w:rFonts w:ascii="Times New Roman" w:hAnsi="Times New Roman" w:cs="Times New Roman"/>
          <w:b/>
          <w:bCs/>
          <w:i/>
          <w:iCs/>
          <w:sz w:val="28"/>
          <w:szCs w:val="28"/>
        </w:rPr>
        <w:t>относятся к лицам с сенсорными нарушениями. К этой категории граждан относятся также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r w:rsidR="00BC3498">
        <w:rPr>
          <w:rFonts w:ascii="Times New Roman" w:hAnsi="Times New Roman" w:cs="Times New Roman"/>
          <w:b/>
          <w:bCs/>
          <w:i/>
          <w:iCs/>
          <w:sz w:val="28"/>
          <w:szCs w:val="28"/>
        </w:rPr>
        <w:t>.</w:t>
      </w:r>
    </w:p>
    <w:p w14:paraId="02F8A09C" w14:textId="5A104204" w:rsidR="00F43E98" w:rsidRPr="00BC3498" w:rsidRDefault="00F43E98" w:rsidP="00BC3498">
      <w:pPr>
        <w:jc w:val="center"/>
        <w:rPr>
          <w:rFonts w:ascii="Times New Roman" w:hAnsi="Times New Roman" w:cs="Times New Roman"/>
          <w:b/>
          <w:bCs/>
          <w:sz w:val="28"/>
          <w:szCs w:val="28"/>
        </w:rPr>
      </w:pPr>
      <w:r w:rsidRPr="00BC3498">
        <w:rPr>
          <w:rFonts w:ascii="Times New Roman" w:hAnsi="Times New Roman" w:cs="Times New Roman"/>
          <w:b/>
          <w:bCs/>
          <w:sz w:val="28"/>
          <w:szCs w:val="28"/>
        </w:rPr>
        <w:t>Основные потребности лиц с нарушением зрения:</w:t>
      </w:r>
    </w:p>
    <w:p w14:paraId="17363A25" w14:textId="40D2CA81" w:rsidR="00F43E98" w:rsidRDefault="00F43E98" w:rsidP="00BC34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входе в здание и выходе из здания;</w:t>
      </w:r>
    </w:p>
    <w:p w14:paraId="16615D23" w14:textId="155519AB" w:rsidR="00F43E98" w:rsidRDefault="00F43E98" w:rsidP="00F43E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ориентации внутри здания;</w:t>
      </w:r>
    </w:p>
    <w:p w14:paraId="303EBAF8" w14:textId="07534148" w:rsidR="00F43E98" w:rsidRDefault="00F43E98" w:rsidP="00F43E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составлении письменных обращений (документов);</w:t>
      </w:r>
    </w:p>
    <w:p w14:paraId="719778DC" w14:textId="77777777" w:rsidR="00F43E98" w:rsidRPr="00BC3498" w:rsidRDefault="00F43E98" w:rsidP="00F43E98">
      <w:pPr>
        <w:pStyle w:val="a3"/>
        <w:numPr>
          <w:ilvl w:val="0"/>
          <w:numId w:val="4"/>
        </w:numPr>
        <w:ind w:left="0" w:firstLine="0"/>
        <w:jc w:val="both"/>
        <w:rPr>
          <w:rFonts w:ascii="Times New Roman" w:hAnsi="Times New Roman" w:cs="Times New Roman"/>
          <w:sz w:val="28"/>
          <w:szCs w:val="28"/>
        </w:rPr>
      </w:pPr>
      <w:r w:rsidRPr="00BC3498">
        <w:rPr>
          <w:rFonts w:ascii="Times New Roman" w:hAnsi="Times New Roman" w:cs="Times New Roman"/>
          <w:sz w:val="28"/>
          <w:szCs w:val="28"/>
        </w:rPr>
        <w:t>помощь при самообслуживании.</w:t>
      </w:r>
    </w:p>
    <w:p w14:paraId="55233B19" w14:textId="593F4DD5" w:rsidR="00F43E98" w:rsidRPr="00BC3498" w:rsidRDefault="00F43E98" w:rsidP="00BC3498">
      <w:pPr>
        <w:jc w:val="center"/>
        <w:rPr>
          <w:rFonts w:ascii="Times New Roman" w:hAnsi="Times New Roman" w:cs="Times New Roman"/>
          <w:b/>
          <w:bCs/>
          <w:sz w:val="28"/>
          <w:szCs w:val="28"/>
        </w:rPr>
      </w:pPr>
      <w:r w:rsidRPr="00BC3498">
        <w:rPr>
          <w:rFonts w:ascii="Times New Roman" w:hAnsi="Times New Roman" w:cs="Times New Roman"/>
          <w:b/>
          <w:bCs/>
          <w:sz w:val="28"/>
          <w:szCs w:val="28"/>
        </w:rPr>
        <w:lastRenderedPageBreak/>
        <w:t>При общении с людьми с нарушениями зрения следует помнить:</w:t>
      </w:r>
    </w:p>
    <w:p w14:paraId="488F486E" w14:textId="6C99BC7E"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w:t>
      </w:r>
    </w:p>
    <w:p w14:paraId="486C4F65" w14:textId="60E11EFD"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w:t>
      </w:r>
    </w:p>
    <w:p w14:paraId="5F55EE7C" w14:textId="376EBB6F"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w:t>
      </w:r>
    </w:p>
    <w:p w14:paraId="7CF36BF2" w14:textId="2E195DE7"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w:t>
      </w:r>
    </w:p>
    <w:p w14:paraId="6F41A944" w14:textId="1E3432D3"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Предлагая помощь, встать с противоположной стороны от руки с тростью и дать возможность незрячему человеку взять вас под руку.</w:t>
      </w:r>
    </w:p>
    <w:p w14:paraId="4FA15082" w14:textId="538E7C34"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p>
    <w:p w14:paraId="0F693742" w14:textId="1C3FAF89" w:rsidR="00F43E98" w:rsidRPr="00F43E98" w:rsidRDefault="00F43E98" w:rsidP="00BC3498">
      <w:pPr>
        <w:jc w:val="both"/>
        <w:rPr>
          <w:rFonts w:ascii="Times New Roman" w:hAnsi="Times New Roman" w:cs="Times New Roman"/>
          <w:sz w:val="28"/>
          <w:szCs w:val="28"/>
        </w:rPr>
      </w:pPr>
      <w:r w:rsidRPr="00F43E98">
        <w:rPr>
          <w:rFonts w:ascii="Times New Roman" w:hAnsi="Times New Roman" w:cs="Times New Roman"/>
          <w:sz w:val="28"/>
          <w:szCs w:val="28"/>
        </w:rPr>
        <w:t>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w:t>
      </w:r>
    </w:p>
    <w:p w14:paraId="1CCBFFA0" w14:textId="55D4035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Следует описать кратко, где вы находитесь. Предупреждать о препятствиях: ступенях, лужах, ямах, низких притолоках, трубах и т.п.</w:t>
      </w:r>
    </w:p>
    <w:p w14:paraId="64675506" w14:textId="523DC9A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w:t>
      </w:r>
      <w:r w:rsidRPr="00F43E98">
        <w:rPr>
          <w:rFonts w:ascii="Times New Roman" w:hAnsi="Times New Roman" w:cs="Times New Roman"/>
          <w:sz w:val="28"/>
          <w:szCs w:val="28"/>
        </w:rPr>
        <w:lastRenderedPageBreak/>
        <w:t>стойке регистрации), где он будет чувствовать себя более защищённо и уверенно.</w:t>
      </w:r>
    </w:p>
    <w:p w14:paraId="08B611B5" w14:textId="276EC07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 следует перемещать мебель, документы и другие объекты, не предупредив об этом, не оставлять двери полуоткрытыми.</w:t>
      </w:r>
    </w:p>
    <w:p w14:paraId="553F87FF" w14:textId="5ED9C402"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необходимости прочесть что-либо незрячему человеку, говорить необходимо нормальным голосом и не пропускать информацию.</w:t>
      </w:r>
    </w:p>
    <w:p w14:paraId="226688AA" w14:textId="63415E76"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14:paraId="504E732D" w14:textId="5DD1B79F"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Всегда необходимо обращаться непосредственно к незрячему человеку, а не к его зрячему компаньону.</w:t>
      </w:r>
    </w:p>
    <w:p w14:paraId="1FA061D8" w14:textId="517E3809"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Когда происходит общение с группой незрячих людей, не следует забывать каждый раз называть того, к кому обращаетесь, либо притрагиваться к ним.</w:t>
      </w:r>
    </w:p>
    <w:p w14:paraId="492ECE19" w14:textId="723892F9"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Избегайте расплывчатых определений и инструкций, которые обычно сопровождаются жестами.</w:t>
      </w:r>
    </w:p>
    <w:p w14:paraId="1F77448F" w14:textId="7F6B554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перемещении нужно предупредить собеседника.</w:t>
      </w:r>
    </w:p>
    <w:p w14:paraId="094C59B7" w14:textId="53B2E074"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общении вполне нормально употреблять слово «смотреть». Для незрячего человека это означает «видеть руками», осязать.</w:t>
      </w:r>
    </w:p>
    <w:p w14:paraId="00D757BB" w14:textId="1059986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спуске или подъеме по ступенькам необходимо перемещать незрячего перпендикулярно к ним, передвигаясь, не делать рывков, резких движений.</w:t>
      </w:r>
    </w:p>
    <w:p w14:paraId="0F4AAD3D" w14:textId="5837C410" w:rsidR="00F43E98" w:rsidRPr="001830BF" w:rsidRDefault="00F43E98" w:rsidP="001830BF">
      <w:pPr>
        <w:jc w:val="center"/>
        <w:rPr>
          <w:rFonts w:ascii="Times New Roman" w:hAnsi="Times New Roman" w:cs="Times New Roman"/>
          <w:b/>
          <w:bCs/>
          <w:sz w:val="28"/>
          <w:szCs w:val="28"/>
        </w:rPr>
      </w:pPr>
      <w:r w:rsidRPr="001830BF">
        <w:rPr>
          <w:rFonts w:ascii="Times New Roman" w:hAnsi="Times New Roman" w:cs="Times New Roman"/>
          <w:b/>
          <w:bCs/>
          <w:sz w:val="28"/>
          <w:szCs w:val="28"/>
        </w:rPr>
        <w:t>Основные потребности лиц с нарушением слуха:</w:t>
      </w:r>
    </w:p>
    <w:p w14:paraId="66B24AE0" w14:textId="17581D29" w:rsidR="00F43E98" w:rsidRDefault="00F43E98" w:rsidP="00FB5FDB">
      <w:pPr>
        <w:pStyle w:val="a3"/>
        <w:numPr>
          <w:ilvl w:val="0"/>
          <w:numId w:val="3"/>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входе в здание и выходе из здания (при необходимости);</w:t>
      </w:r>
    </w:p>
    <w:p w14:paraId="5B3ABD11" w14:textId="6326921F" w:rsidR="00F43E98" w:rsidRDefault="00F43E98" w:rsidP="00F43E98">
      <w:pPr>
        <w:pStyle w:val="a3"/>
        <w:numPr>
          <w:ilvl w:val="0"/>
          <w:numId w:val="3"/>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ориентации внутри здания;</w:t>
      </w:r>
    </w:p>
    <w:p w14:paraId="3EF74A02" w14:textId="4ED36884" w:rsidR="00F43E98" w:rsidRPr="00FB5FDB" w:rsidRDefault="00F43E98" w:rsidP="00F43E98">
      <w:pPr>
        <w:pStyle w:val="a3"/>
        <w:numPr>
          <w:ilvl w:val="0"/>
          <w:numId w:val="3"/>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составлении письменных обращений (документов).</w:t>
      </w:r>
    </w:p>
    <w:p w14:paraId="189DC844" w14:textId="5578F6DB"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Для лиц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 учреждения.</w:t>
      </w:r>
    </w:p>
    <w:p w14:paraId="63D46F34" w14:textId="3F429EB6"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Во время пребывания гражданина в учреждении сурдопереводчик знакомит с письменной информацией, расположенной в здании, оказывая услуги по сурдопереводу.</w:t>
      </w:r>
    </w:p>
    <w:p w14:paraId="0F30DF65" w14:textId="4191E6C5"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 xml:space="preserve">Учитывая отсутствие сурдопереводчика в учреждении и при условии, что сурдопереводчик не сопровождает лицо с нарушением слуха, сотрудники </w:t>
      </w:r>
      <w:r w:rsidRPr="00F43E98">
        <w:rPr>
          <w:rFonts w:ascii="Times New Roman" w:hAnsi="Times New Roman" w:cs="Times New Roman"/>
          <w:sz w:val="28"/>
          <w:szCs w:val="28"/>
        </w:rPr>
        <w:lastRenderedPageBreak/>
        <w:t>учреждения предоставляют информацию гражданину с нарушением слуха письменным способом.</w:t>
      </w:r>
    </w:p>
    <w:p w14:paraId="7B8B3A8B" w14:textId="79CF8AF9" w:rsidR="00F43E98" w:rsidRPr="00FB5FDB" w:rsidRDefault="00F43E98" w:rsidP="00FB5FDB">
      <w:pPr>
        <w:jc w:val="center"/>
        <w:rPr>
          <w:rFonts w:ascii="Times New Roman" w:hAnsi="Times New Roman" w:cs="Times New Roman"/>
          <w:b/>
          <w:bCs/>
          <w:sz w:val="28"/>
          <w:szCs w:val="28"/>
        </w:rPr>
      </w:pPr>
      <w:r w:rsidRPr="00FB5FDB">
        <w:rPr>
          <w:rFonts w:ascii="Times New Roman" w:hAnsi="Times New Roman" w:cs="Times New Roman"/>
          <w:b/>
          <w:bCs/>
          <w:sz w:val="28"/>
          <w:szCs w:val="28"/>
        </w:rPr>
        <w:t>При общении с лицами с нарушениями слуха необходимо помнить:</w:t>
      </w:r>
    </w:p>
    <w:p w14:paraId="0DAA2028" w14:textId="2A137103" w:rsidR="00F43E98" w:rsidRPr="00F43E98" w:rsidRDefault="00F43E98" w:rsidP="00FB5FDB">
      <w:pPr>
        <w:jc w:val="both"/>
        <w:rPr>
          <w:rFonts w:ascii="Times New Roman" w:hAnsi="Times New Roman" w:cs="Times New Roman"/>
          <w:sz w:val="28"/>
          <w:szCs w:val="28"/>
        </w:rPr>
      </w:pPr>
      <w:r w:rsidRPr="00F43E98">
        <w:rPr>
          <w:rFonts w:ascii="Times New Roman" w:hAnsi="Times New Roman" w:cs="Times New Roman"/>
          <w:sz w:val="28"/>
          <w:szCs w:val="28"/>
        </w:rPr>
        <w:t>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w:t>
      </w:r>
    </w:p>
    <w:p w14:paraId="69BF1C2F" w14:textId="46E351FD"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Необходимости найти место, где влияние посторонних шумов или разговоров других людей минимально.</w:t>
      </w:r>
    </w:p>
    <w:p w14:paraId="6A6A769D" w14:textId="19CD1ED8"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Чтобы глухой или слабослышащий собеседник Вас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w:t>
      </w:r>
    </w:p>
    <w:p w14:paraId="123F5C2D" w14:textId="6D250654"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w:t>
      </w:r>
    </w:p>
    <w:p w14:paraId="11072C57" w14:textId="4070B7C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Убедиться, что собеседник смотрит на Вас.</w:t>
      </w:r>
    </w:p>
    <w:p w14:paraId="42505AEA" w14:textId="3F464F0A"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Общаясь, смотреть в глаза собеседника, так легче проводить считывание с губ.</w:t>
      </w:r>
    </w:p>
    <w:p w14:paraId="2294DA1A" w14:textId="07530A0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Для привлечения внимания, необходимо плавно помахать рукой в поле зрения либо слегка коснуться его плеча (не со спины).</w:t>
      </w:r>
    </w:p>
    <w:p w14:paraId="18A13105" w14:textId="17B373E6"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Вопросы нужно формулировать так, чтобы ответ был однозначным.</w:t>
      </w:r>
    </w:p>
    <w:p w14:paraId="589D82D1" w14:textId="5A72067C"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При использовании жестового языка или дактиля обращаться напрямую к собеседнику, а не к переводчику.</w:t>
      </w:r>
    </w:p>
    <w:p w14:paraId="654DCA14" w14:textId="4E0A694E"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существуют трудности при устном общении, предложить другой формат, например, письменную речь.</w:t>
      </w:r>
    </w:p>
    <w:p w14:paraId="7985FDBC" w14:textId="0076BD1E" w:rsidR="00F43E98" w:rsidRPr="00FB5FDB" w:rsidRDefault="00F43E98" w:rsidP="00FB5FDB">
      <w:pPr>
        <w:ind w:firstLine="708"/>
        <w:jc w:val="both"/>
        <w:rPr>
          <w:rFonts w:ascii="Times New Roman" w:hAnsi="Times New Roman" w:cs="Times New Roman"/>
          <w:b/>
          <w:bCs/>
          <w:i/>
          <w:iCs/>
          <w:sz w:val="28"/>
          <w:szCs w:val="28"/>
        </w:rPr>
      </w:pPr>
      <w:r w:rsidRPr="00FB5FDB">
        <w:rPr>
          <w:rFonts w:ascii="Times New Roman" w:hAnsi="Times New Roman" w:cs="Times New Roman"/>
          <w:b/>
          <w:bCs/>
          <w:i/>
          <w:iCs/>
          <w:sz w:val="28"/>
          <w:szCs w:val="28"/>
        </w:rPr>
        <w:lastRenderedPageBreak/>
        <w:t>Лица с нарушением речи– это лица, имеющие речевые нарушения письменной и устной речи, проявляющиеся в отклонении от нормы, распаде уже сложившейся как письменной, так и устной речи, т.е.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
    <w:p w14:paraId="2D1E3252" w14:textId="6641CAF6" w:rsidR="00F43E98" w:rsidRPr="00FB5FDB" w:rsidRDefault="00F43E98" w:rsidP="00FB5FDB">
      <w:pPr>
        <w:jc w:val="center"/>
        <w:rPr>
          <w:rFonts w:ascii="Times New Roman" w:hAnsi="Times New Roman" w:cs="Times New Roman"/>
          <w:b/>
          <w:bCs/>
          <w:sz w:val="28"/>
          <w:szCs w:val="28"/>
        </w:rPr>
      </w:pPr>
      <w:r w:rsidRPr="00FB5FDB">
        <w:rPr>
          <w:rFonts w:ascii="Times New Roman" w:hAnsi="Times New Roman" w:cs="Times New Roman"/>
          <w:b/>
          <w:bCs/>
          <w:sz w:val="28"/>
          <w:szCs w:val="28"/>
        </w:rPr>
        <w:t>Основные потребности лиц с нарушением речи:</w:t>
      </w:r>
    </w:p>
    <w:p w14:paraId="305AB63A" w14:textId="6A2F3BD7" w:rsidR="00F43E98" w:rsidRDefault="00F43E98" w:rsidP="00FB5FDB">
      <w:pPr>
        <w:pStyle w:val="a3"/>
        <w:numPr>
          <w:ilvl w:val="0"/>
          <w:numId w:val="2"/>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входе в здание и выходе из здания;</w:t>
      </w:r>
    </w:p>
    <w:p w14:paraId="5CB71418" w14:textId="3ADB2713" w:rsidR="00F43E98" w:rsidRDefault="00F43E98" w:rsidP="00F43E98">
      <w:pPr>
        <w:pStyle w:val="a3"/>
        <w:numPr>
          <w:ilvl w:val="0"/>
          <w:numId w:val="2"/>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ориентации внутри здания;</w:t>
      </w:r>
    </w:p>
    <w:p w14:paraId="4314576A" w14:textId="2CA4CA2F" w:rsidR="00F43E98" w:rsidRPr="002D5AFB" w:rsidRDefault="00F43E98" w:rsidP="00F43E98">
      <w:pPr>
        <w:pStyle w:val="a3"/>
        <w:numPr>
          <w:ilvl w:val="0"/>
          <w:numId w:val="2"/>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составлении письменных обращений (документов).</w:t>
      </w:r>
    </w:p>
    <w:p w14:paraId="4FB44DDE" w14:textId="4868B448" w:rsidR="00F43E98" w:rsidRPr="00FB5FDB" w:rsidRDefault="00F43E98" w:rsidP="00FB5FDB">
      <w:pPr>
        <w:jc w:val="center"/>
        <w:rPr>
          <w:rFonts w:ascii="Times New Roman" w:hAnsi="Times New Roman" w:cs="Times New Roman"/>
          <w:b/>
          <w:bCs/>
          <w:sz w:val="28"/>
          <w:szCs w:val="28"/>
        </w:rPr>
      </w:pPr>
      <w:r w:rsidRPr="00FB5FDB">
        <w:rPr>
          <w:rFonts w:ascii="Times New Roman" w:hAnsi="Times New Roman" w:cs="Times New Roman"/>
          <w:b/>
          <w:bCs/>
          <w:sz w:val="28"/>
          <w:szCs w:val="28"/>
        </w:rPr>
        <w:t>При общении с лицами с нарушениями речи необходимо помнить:</w:t>
      </w:r>
    </w:p>
    <w:p w14:paraId="531C1816"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Нельзя игнорировать людей, которым трудно говорить.</w:t>
      </w:r>
    </w:p>
    <w:p w14:paraId="77D4E70B"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у человека проблемы с речью, это необязательно означает, что он имеет нарушения слуха.</w:t>
      </w:r>
    </w:p>
    <w:p w14:paraId="3DB09625"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 следует перебивать и поправлять человека, который испытывает трудности в речи. Начинать говорить нужно только тогда, когда он закончил свою мысль.</w:t>
      </w:r>
    </w:p>
    <w:p w14:paraId="3A7CDABD"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w:t>
      </w:r>
    </w:p>
    <w:p w14:paraId="62E06192"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Необходимо задавать вопросы, которые требуют коротких ответов или кивка.</w:t>
      </w:r>
    </w:p>
    <w:p w14:paraId="550C00DE" w14:textId="77777777"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p>
    <w:p w14:paraId="488A34E4" w14:textId="00A0724B" w:rsid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14:paraId="264D631E" w14:textId="01E02E66" w:rsidR="002D5AFB" w:rsidRDefault="002D5AFB" w:rsidP="00F43E98">
      <w:pPr>
        <w:jc w:val="both"/>
        <w:rPr>
          <w:rFonts w:ascii="Times New Roman" w:hAnsi="Times New Roman" w:cs="Times New Roman"/>
          <w:sz w:val="28"/>
          <w:szCs w:val="28"/>
        </w:rPr>
      </w:pPr>
    </w:p>
    <w:p w14:paraId="1060BC63" w14:textId="6A27DC12" w:rsidR="002D5AFB" w:rsidRDefault="002D5AFB" w:rsidP="00F43E98">
      <w:pPr>
        <w:jc w:val="both"/>
        <w:rPr>
          <w:rFonts w:ascii="Times New Roman" w:hAnsi="Times New Roman" w:cs="Times New Roman"/>
          <w:sz w:val="28"/>
          <w:szCs w:val="28"/>
        </w:rPr>
      </w:pPr>
    </w:p>
    <w:p w14:paraId="16329D48" w14:textId="2EC8A32E" w:rsidR="002D5AFB" w:rsidRDefault="002D5AFB" w:rsidP="00F43E98">
      <w:pPr>
        <w:jc w:val="both"/>
        <w:rPr>
          <w:rFonts w:ascii="Times New Roman" w:hAnsi="Times New Roman" w:cs="Times New Roman"/>
          <w:sz w:val="28"/>
          <w:szCs w:val="28"/>
        </w:rPr>
      </w:pPr>
    </w:p>
    <w:p w14:paraId="6228F540" w14:textId="58557469" w:rsidR="002D5AFB" w:rsidRDefault="002D5AFB" w:rsidP="00F43E98">
      <w:pPr>
        <w:jc w:val="both"/>
        <w:rPr>
          <w:rFonts w:ascii="Times New Roman" w:hAnsi="Times New Roman" w:cs="Times New Roman"/>
          <w:sz w:val="28"/>
          <w:szCs w:val="28"/>
        </w:rPr>
      </w:pPr>
    </w:p>
    <w:p w14:paraId="615FCA04" w14:textId="32D5EE8B" w:rsidR="002D5AFB" w:rsidRDefault="002D5AFB" w:rsidP="00F43E98">
      <w:pPr>
        <w:jc w:val="both"/>
        <w:rPr>
          <w:rFonts w:ascii="Times New Roman" w:hAnsi="Times New Roman" w:cs="Times New Roman"/>
          <w:sz w:val="28"/>
          <w:szCs w:val="28"/>
        </w:rPr>
      </w:pPr>
    </w:p>
    <w:p w14:paraId="542D2456" w14:textId="77777777" w:rsidR="002D5AFB" w:rsidRPr="00F43E98" w:rsidRDefault="002D5AFB" w:rsidP="00F43E98">
      <w:pPr>
        <w:jc w:val="both"/>
        <w:rPr>
          <w:rFonts w:ascii="Times New Roman" w:hAnsi="Times New Roman" w:cs="Times New Roman"/>
          <w:sz w:val="28"/>
          <w:szCs w:val="28"/>
        </w:rPr>
      </w:pPr>
    </w:p>
    <w:p w14:paraId="4F2E4E8E" w14:textId="62D7C8EA" w:rsidR="002D5AFB" w:rsidRPr="00FB5FDB" w:rsidRDefault="00F43E98" w:rsidP="002D5AFB">
      <w:pPr>
        <w:ind w:firstLine="708"/>
        <w:jc w:val="both"/>
        <w:rPr>
          <w:rFonts w:ascii="Times New Roman" w:hAnsi="Times New Roman" w:cs="Times New Roman"/>
          <w:b/>
          <w:bCs/>
          <w:i/>
          <w:iCs/>
          <w:sz w:val="28"/>
          <w:szCs w:val="28"/>
        </w:rPr>
      </w:pPr>
      <w:r w:rsidRPr="00FB5FDB">
        <w:rPr>
          <w:rFonts w:ascii="Times New Roman" w:hAnsi="Times New Roman" w:cs="Times New Roman"/>
          <w:b/>
          <w:bCs/>
          <w:i/>
          <w:iCs/>
          <w:sz w:val="28"/>
          <w:szCs w:val="28"/>
        </w:rPr>
        <w:lastRenderedPageBreak/>
        <w:t>Лица с когнитивными (интеллектуальными, умственными) нарушениями– это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p>
    <w:p w14:paraId="6F570913" w14:textId="2B4C9E2F" w:rsidR="00F43E98" w:rsidRPr="00BC3498" w:rsidRDefault="00F43E98" w:rsidP="00FB5FDB">
      <w:pPr>
        <w:jc w:val="center"/>
        <w:rPr>
          <w:rFonts w:ascii="Times New Roman" w:hAnsi="Times New Roman" w:cs="Times New Roman"/>
          <w:b/>
          <w:bCs/>
          <w:sz w:val="28"/>
          <w:szCs w:val="28"/>
        </w:rPr>
      </w:pPr>
      <w:r w:rsidRPr="00BC3498">
        <w:rPr>
          <w:rFonts w:ascii="Times New Roman" w:hAnsi="Times New Roman" w:cs="Times New Roman"/>
          <w:b/>
          <w:bCs/>
          <w:sz w:val="28"/>
          <w:szCs w:val="28"/>
        </w:rPr>
        <w:t>Основные потребности лиц с интеллектуальными нарушениями:</w:t>
      </w:r>
    </w:p>
    <w:p w14:paraId="79041FE6" w14:textId="5C2D3C18" w:rsidR="00F43E98" w:rsidRDefault="00F43E98" w:rsidP="00FB5FDB">
      <w:pPr>
        <w:pStyle w:val="a3"/>
        <w:numPr>
          <w:ilvl w:val="0"/>
          <w:numId w:val="1"/>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входе в здание и выходе из здания</w:t>
      </w:r>
      <w:r w:rsidR="00FB5FDB">
        <w:rPr>
          <w:rFonts w:ascii="Times New Roman" w:hAnsi="Times New Roman" w:cs="Times New Roman"/>
          <w:sz w:val="28"/>
          <w:szCs w:val="28"/>
        </w:rPr>
        <w:t>;</w:t>
      </w:r>
    </w:p>
    <w:p w14:paraId="380BEC65" w14:textId="2B8A61A0" w:rsidR="00F43E98" w:rsidRDefault="00F43E98" w:rsidP="00F43E98">
      <w:pPr>
        <w:pStyle w:val="a3"/>
        <w:numPr>
          <w:ilvl w:val="0"/>
          <w:numId w:val="1"/>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ориентации внутри здания</w:t>
      </w:r>
      <w:r w:rsidR="00FB5FDB">
        <w:rPr>
          <w:rFonts w:ascii="Times New Roman" w:hAnsi="Times New Roman" w:cs="Times New Roman"/>
          <w:sz w:val="28"/>
          <w:szCs w:val="28"/>
        </w:rPr>
        <w:t>;</w:t>
      </w:r>
    </w:p>
    <w:p w14:paraId="7E54AAB0" w14:textId="2E91C809" w:rsidR="00F43E98" w:rsidRDefault="00F43E98" w:rsidP="00F43E98">
      <w:pPr>
        <w:pStyle w:val="a3"/>
        <w:numPr>
          <w:ilvl w:val="0"/>
          <w:numId w:val="1"/>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составлении письменных обращений (документов)</w:t>
      </w:r>
      <w:r w:rsidR="00FB5FDB">
        <w:rPr>
          <w:rFonts w:ascii="Times New Roman" w:hAnsi="Times New Roman" w:cs="Times New Roman"/>
          <w:sz w:val="28"/>
          <w:szCs w:val="28"/>
        </w:rPr>
        <w:t>;</w:t>
      </w:r>
    </w:p>
    <w:p w14:paraId="3A0433D6" w14:textId="42242B5D" w:rsidR="00F43E98" w:rsidRPr="002D5AFB" w:rsidRDefault="00F43E98" w:rsidP="00F43E98">
      <w:pPr>
        <w:pStyle w:val="a3"/>
        <w:numPr>
          <w:ilvl w:val="0"/>
          <w:numId w:val="1"/>
        </w:numPr>
        <w:ind w:left="0" w:firstLine="0"/>
        <w:jc w:val="both"/>
        <w:rPr>
          <w:rFonts w:ascii="Times New Roman" w:hAnsi="Times New Roman" w:cs="Times New Roman"/>
          <w:sz w:val="28"/>
          <w:szCs w:val="28"/>
        </w:rPr>
      </w:pPr>
      <w:r w:rsidRPr="00FB5FDB">
        <w:rPr>
          <w:rFonts w:ascii="Times New Roman" w:hAnsi="Times New Roman" w:cs="Times New Roman"/>
          <w:sz w:val="28"/>
          <w:szCs w:val="28"/>
        </w:rPr>
        <w:t>помощь при самообслуживании.</w:t>
      </w:r>
    </w:p>
    <w:p w14:paraId="5971CDFD" w14:textId="74C3108A" w:rsidR="00F43E98" w:rsidRPr="00FB5FDB" w:rsidRDefault="00F43E98" w:rsidP="00FB5FDB">
      <w:pPr>
        <w:jc w:val="center"/>
        <w:rPr>
          <w:rFonts w:ascii="Times New Roman" w:hAnsi="Times New Roman" w:cs="Times New Roman"/>
          <w:b/>
          <w:bCs/>
          <w:sz w:val="28"/>
          <w:szCs w:val="28"/>
        </w:rPr>
      </w:pPr>
      <w:r w:rsidRPr="00FB5FDB">
        <w:rPr>
          <w:rFonts w:ascii="Times New Roman" w:hAnsi="Times New Roman" w:cs="Times New Roman"/>
          <w:b/>
          <w:bCs/>
          <w:sz w:val="28"/>
          <w:szCs w:val="28"/>
        </w:rPr>
        <w:t>При общении с лицами, имеющими интеллектуальными нарушениями необходимо помнить:</w:t>
      </w:r>
    </w:p>
    <w:p w14:paraId="3A08435A" w14:textId="143E90B8"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w:t>
      </w:r>
    </w:p>
    <w:p w14:paraId="7FAFDD60" w14:textId="0F6DB0D3"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w:t>
      </w:r>
    </w:p>
    <w:p w14:paraId="7CF2A407" w14:textId="542725B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Если человек, имеющий психические нарушения, расстроен, следует спокойно спросить его, чем ему помочь.</w:t>
      </w:r>
    </w:p>
    <w:p w14:paraId="204EDDCB" w14:textId="7CDDE7C4"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w:t>
      </w:r>
    </w:p>
    <w:p w14:paraId="5A54458B" w14:textId="2718896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w:t>
      </w:r>
    </w:p>
    <w:p w14:paraId="1402FAE4" w14:textId="68113CB1"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lastRenderedPageBreak/>
        <w:t>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w:t>
      </w:r>
    </w:p>
    <w:p w14:paraId="61A1D37C" w14:textId="7852411E"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 случае нехватки времени, извинившись, договориться об общении в другое время.</w:t>
      </w:r>
    </w:p>
    <w:p w14:paraId="316C8CFA" w14:textId="06990E8B" w:rsidR="00F43E98"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w:t>
      </w:r>
    </w:p>
    <w:p w14:paraId="122C446A" w14:textId="38CF9AAD" w:rsidR="00453B6E" w:rsidRPr="00F43E98" w:rsidRDefault="00F43E98" w:rsidP="00F43E98">
      <w:pPr>
        <w:jc w:val="both"/>
        <w:rPr>
          <w:rFonts w:ascii="Times New Roman" w:hAnsi="Times New Roman" w:cs="Times New Roman"/>
          <w:sz w:val="28"/>
          <w:szCs w:val="28"/>
        </w:rPr>
      </w:pPr>
      <w:r w:rsidRPr="00F43E98">
        <w:rPr>
          <w:rFonts w:ascii="Times New Roman" w:hAnsi="Times New Roman" w:cs="Times New Roman"/>
          <w:sz w:val="28"/>
          <w:szCs w:val="28"/>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sectPr w:rsidR="00453B6E" w:rsidRPr="00F43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837"/>
    <w:multiLevelType w:val="hybridMultilevel"/>
    <w:tmpl w:val="0284E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623BE5"/>
    <w:multiLevelType w:val="hybridMultilevel"/>
    <w:tmpl w:val="F21CB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031DD0"/>
    <w:multiLevelType w:val="hybridMultilevel"/>
    <w:tmpl w:val="7982C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5A0A90"/>
    <w:multiLevelType w:val="hybridMultilevel"/>
    <w:tmpl w:val="C8DC4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2E"/>
    <w:rsid w:val="00025A5A"/>
    <w:rsid w:val="001830BF"/>
    <w:rsid w:val="002D5AFB"/>
    <w:rsid w:val="00453B6E"/>
    <w:rsid w:val="0048622E"/>
    <w:rsid w:val="009C3E22"/>
    <w:rsid w:val="00BC3498"/>
    <w:rsid w:val="00F43E98"/>
    <w:rsid w:val="00FB5FDB"/>
    <w:rsid w:val="00FD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1D7C"/>
  <w15:chartTrackingRefBased/>
  <w15:docId w15:val="{6E3C733A-60AA-41E8-962E-44AD593E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3417</Words>
  <Characters>19479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2024-05-10T12:07:00Z</dcterms:created>
  <dcterms:modified xsi:type="dcterms:W3CDTF">2024-05-10T12:07:00Z</dcterms:modified>
</cp:coreProperties>
</file>